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E1304" w14:textId="77777777" w:rsidR="00375299" w:rsidRPr="003A59A6" w:rsidRDefault="00375299" w:rsidP="00375299">
      <w:pPr>
        <w:rPr>
          <w:rFonts w:ascii="Times New Roman" w:hAnsi="Times New Roman" w:cs="Times New Roman"/>
          <w:sz w:val="20"/>
          <w:szCs w:val="20"/>
        </w:rPr>
      </w:pPr>
      <w:r w:rsidRPr="003A59A6">
        <w:rPr>
          <w:rFonts w:ascii="Times New Roman" w:hAnsi="Times New Roman" w:cs="Times New Roman"/>
          <w:sz w:val="20"/>
          <w:szCs w:val="20"/>
        </w:rPr>
        <w:t>Сведения о юридическом лице:</w:t>
      </w:r>
    </w:p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885"/>
        <w:gridCol w:w="425"/>
        <w:gridCol w:w="6095"/>
      </w:tblGrid>
      <w:tr w:rsidR="00375299" w:rsidRPr="003A59A6" w14:paraId="292376FE" w14:textId="77777777" w:rsidTr="00B11991">
        <w:tc>
          <w:tcPr>
            <w:tcW w:w="3828" w:type="dxa"/>
            <w:gridSpan w:val="2"/>
            <w:vAlign w:val="bottom"/>
          </w:tcPr>
          <w:p w14:paraId="080412FC" w14:textId="77777777" w:rsidR="003A59A6" w:rsidRDefault="003A59A6" w:rsidP="00577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859853956" w:edGrp="everyone" w:colFirst="1" w:colLast="1"/>
          </w:p>
          <w:p w14:paraId="6765628A" w14:textId="49060BEB" w:rsidR="00375299" w:rsidRPr="003A59A6" w:rsidRDefault="00375299" w:rsidP="00577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A6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на русском языке: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2ACFB3" w14:textId="77777777" w:rsidR="00375299" w:rsidRDefault="00375299" w:rsidP="009E3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52259" w14:textId="3A96BF04" w:rsidR="00F967E9" w:rsidRPr="003A59A6" w:rsidRDefault="00F967E9" w:rsidP="009E3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99" w:rsidRPr="003A59A6" w14:paraId="0DC51A8E" w14:textId="77777777" w:rsidTr="00962D04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7FC80E" w14:textId="77777777" w:rsidR="00375299" w:rsidRDefault="00375299" w:rsidP="003A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890905062" w:edGrp="everyone" w:colFirst="0" w:colLast="0"/>
            <w:permEnd w:id="1859853956"/>
          </w:p>
          <w:p w14:paraId="0C28A16A" w14:textId="33303576" w:rsidR="00F967E9" w:rsidRPr="00461F0B" w:rsidRDefault="00F967E9" w:rsidP="003A59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5299" w:rsidRPr="003A59A6" w14:paraId="43D12AB3" w14:textId="77777777" w:rsidTr="00B11991">
        <w:tc>
          <w:tcPr>
            <w:tcW w:w="4253" w:type="dxa"/>
            <w:gridSpan w:val="3"/>
            <w:tcBorders>
              <w:top w:val="single" w:sz="4" w:space="0" w:color="auto"/>
            </w:tcBorders>
            <w:vAlign w:val="bottom"/>
          </w:tcPr>
          <w:p w14:paraId="6553B2DA" w14:textId="77777777" w:rsidR="003A59A6" w:rsidRDefault="003A59A6" w:rsidP="00577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525746720" w:edGrp="everyone" w:colFirst="1" w:colLast="1"/>
            <w:permEnd w:id="890905062"/>
          </w:p>
          <w:p w14:paraId="5D987228" w14:textId="5451E890" w:rsidR="00375299" w:rsidRPr="003A59A6" w:rsidRDefault="00375299" w:rsidP="00577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A6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на иностранном языке</w:t>
            </w:r>
            <w:r w:rsidRPr="003A59A6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endnoteReference w:id="1"/>
            </w:r>
            <w:r w:rsidRPr="003A59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AB1F00" w14:textId="29ABC4FE" w:rsidR="00375299" w:rsidRPr="009E3E5D" w:rsidRDefault="00375299" w:rsidP="003A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99" w:rsidRPr="003A59A6" w14:paraId="4325B950" w14:textId="77777777" w:rsidTr="00962D04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5FFDDA" w14:textId="77777777" w:rsidR="00375299" w:rsidRPr="003A59A6" w:rsidRDefault="00375299" w:rsidP="00577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93644432" w:edGrp="everyone" w:colFirst="0" w:colLast="0"/>
            <w:permEnd w:id="1525746720"/>
          </w:p>
          <w:p w14:paraId="5F9A7274" w14:textId="77777777" w:rsidR="00375299" w:rsidRPr="003A59A6" w:rsidRDefault="00375299" w:rsidP="00577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99" w:rsidRPr="003A59A6" w14:paraId="0AD1DAD2" w14:textId="77777777" w:rsidTr="00962D04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14:paraId="1942FE7E" w14:textId="77777777" w:rsidR="00375299" w:rsidRPr="003A59A6" w:rsidRDefault="00375299" w:rsidP="00577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038360272" w:edGrp="everyone" w:colFirst="1" w:colLast="1"/>
            <w:permEnd w:id="593644432"/>
            <w:r w:rsidRPr="003A59A6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местонахождения: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F848E2" w14:textId="77777777" w:rsidR="00375299" w:rsidRDefault="00375299" w:rsidP="00F96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F65D0" w14:textId="6115B61C" w:rsidR="00F967E9" w:rsidRPr="003A59A6" w:rsidRDefault="00F967E9" w:rsidP="00F96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99" w:rsidRPr="003A59A6" w14:paraId="3ED1F00C" w14:textId="77777777" w:rsidTr="00962D04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C46050" w14:textId="77777777" w:rsidR="00375299" w:rsidRPr="003A59A6" w:rsidRDefault="00375299" w:rsidP="00577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736773932" w:edGrp="everyone" w:colFirst="0" w:colLast="0"/>
            <w:permEnd w:id="1038360272"/>
          </w:p>
          <w:p w14:paraId="1BAFB57B" w14:textId="77777777" w:rsidR="00375299" w:rsidRPr="003A59A6" w:rsidRDefault="00375299" w:rsidP="00577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ermEnd w:id="1736773932"/>
    <w:p w14:paraId="77F05498" w14:textId="7A477E3E" w:rsidR="00612E6C" w:rsidRDefault="00F07D1B" w:rsidP="00264159">
      <w:pPr>
        <w:jc w:val="both"/>
        <w:rPr>
          <w:rFonts w:ascii="Times New Roman" w:hAnsi="Times New Roman" w:cs="Times New Roman"/>
          <w:sz w:val="20"/>
          <w:szCs w:val="20"/>
        </w:rPr>
      </w:pPr>
      <w:r w:rsidRPr="003A59A6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48"/>
        <w:gridCol w:w="855"/>
        <w:gridCol w:w="4240"/>
      </w:tblGrid>
      <w:tr w:rsidR="00B11991" w14:paraId="6493AF5B" w14:textId="77777777" w:rsidTr="00B11991">
        <w:tc>
          <w:tcPr>
            <w:tcW w:w="846" w:type="dxa"/>
          </w:tcPr>
          <w:p w14:paraId="4FEBE435" w14:textId="77777777" w:rsidR="00B11991" w:rsidRDefault="00B11991" w:rsidP="00264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800529447" w:edGrp="everyone" w:colFirst="3" w:colLast="3"/>
            <w:permStart w:id="1015817963" w:edGrp="everyone" w:colFirst="1" w:colLast="1"/>
          </w:p>
          <w:p w14:paraId="12378B98" w14:textId="5C4B4D93" w:rsidR="00B11991" w:rsidRDefault="00B11991" w:rsidP="00264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9A6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3A59A6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endnoteReference w:id="2"/>
            </w:r>
            <w:r w:rsidRPr="003A59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F306BB" w14:textId="280899C8" w:rsidR="00B11991" w:rsidRDefault="00B11991" w:rsidP="00264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0AF9B104" w14:textId="77777777" w:rsidR="00B11991" w:rsidRDefault="00B11991" w:rsidP="00264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61CD5" w14:textId="279E9CFF" w:rsidR="00B11991" w:rsidRDefault="00B11991" w:rsidP="00264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9A6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42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2B8CEB" w14:textId="77777777" w:rsidR="00B11991" w:rsidRDefault="00B11991" w:rsidP="00264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CFC9C" w14:textId="403F4AF6" w:rsidR="00B11991" w:rsidRDefault="00B11991" w:rsidP="00264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800529447"/>
      <w:permEnd w:id="1015817963"/>
    </w:tbl>
    <w:p w14:paraId="23C31D17" w14:textId="77777777" w:rsidR="00B11991" w:rsidRDefault="00B11991" w:rsidP="0026415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363"/>
        <w:gridCol w:w="271"/>
      </w:tblGrid>
      <w:tr w:rsidR="0093075C" w14:paraId="0D961D17" w14:textId="5A11E404" w:rsidTr="00B11991">
        <w:tc>
          <w:tcPr>
            <w:tcW w:w="1555" w:type="dxa"/>
            <w:shd w:val="clear" w:color="auto" w:fill="auto"/>
          </w:tcPr>
          <w:p w14:paraId="0F115133" w14:textId="77777777" w:rsidR="0093075C" w:rsidRDefault="0093075C" w:rsidP="00264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912596130" w:edGrp="everyone" w:colFirst="1" w:colLast="1"/>
          </w:p>
          <w:p w14:paraId="7A5B80E2" w14:textId="1CD41409" w:rsidR="0093075C" w:rsidRDefault="0093075C" w:rsidP="00264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Настоящим Я, 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AC2CEC" w14:textId="77777777" w:rsidR="0093075C" w:rsidRDefault="0093075C" w:rsidP="00264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C5218" w14:textId="6E1A2938" w:rsidR="00B11991" w:rsidRDefault="00B11991" w:rsidP="00B11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04ACA3F2" w14:textId="77777777" w:rsidR="00B11991" w:rsidRDefault="00B11991" w:rsidP="00264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540C5" w14:textId="14CC823A" w:rsidR="0093075C" w:rsidRDefault="0093075C" w:rsidP="00264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permEnd w:id="912596130"/>
    </w:tbl>
    <w:p w14:paraId="6867B5E1" w14:textId="6DB96575" w:rsidR="0093075C" w:rsidRDefault="0093075C" w:rsidP="002641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F1F8F0" w14:textId="77777777" w:rsidR="00CE3F96" w:rsidRPr="003A59A6" w:rsidRDefault="001B3242" w:rsidP="001B3242">
      <w:pPr>
        <w:jc w:val="both"/>
        <w:rPr>
          <w:rFonts w:ascii="Times New Roman" w:hAnsi="Times New Roman" w:cs="Times New Roman"/>
          <w:sz w:val="20"/>
          <w:szCs w:val="20"/>
        </w:rPr>
      </w:pPr>
      <w:r w:rsidRPr="003A59A6">
        <w:rPr>
          <w:rFonts w:ascii="Times New Roman" w:hAnsi="Times New Roman" w:cs="Times New Roman"/>
          <w:sz w:val="20"/>
          <w:szCs w:val="20"/>
        </w:rPr>
        <w:t xml:space="preserve">подписывая настоящее заявление о присоединении в соответствии со ст. 428 Гражданского Кодекса РФ </w:t>
      </w:r>
    </w:p>
    <w:p w14:paraId="4659AB4B" w14:textId="77777777" w:rsidR="00B2471A" w:rsidRPr="003A59A6" w:rsidRDefault="00B2471A" w:rsidP="001B324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0A9A782" w14:textId="71B049EB" w:rsidR="00C12C79" w:rsidRPr="003A59A6" w:rsidRDefault="00CE3F96" w:rsidP="001B3242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59A6">
        <w:rPr>
          <w:rFonts w:ascii="Times New Roman" w:hAnsi="Times New Roman" w:cs="Times New Roman"/>
          <w:sz w:val="20"/>
          <w:szCs w:val="20"/>
        </w:rPr>
        <w:t xml:space="preserve">подтверждаю, что ознакомился </w:t>
      </w:r>
      <w:r w:rsidR="00962D04" w:rsidRPr="003A59A6">
        <w:rPr>
          <w:rFonts w:ascii="Times New Roman" w:hAnsi="Times New Roman" w:cs="Times New Roman"/>
          <w:sz w:val="20"/>
          <w:szCs w:val="20"/>
        </w:rPr>
        <w:t>со всеми условиями договора на брокерское обслуживание</w:t>
      </w:r>
      <w:r w:rsidRPr="003A59A6">
        <w:rPr>
          <w:rFonts w:ascii="Times New Roman" w:hAnsi="Times New Roman" w:cs="Times New Roman"/>
          <w:sz w:val="20"/>
          <w:szCs w:val="20"/>
        </w:rPr>
        <w:t xml:space="preserve"> и всеми приложениями к нему, в том числе с Регламентом брокерского обслуживания клиентов на рынке ценных бумаг ООО ИК «Септем Капитал»</w:t>
      </w:r>
      <w:r w:rsidR="00375299" w:rsidRPr="003A59A6">
        <w:rPr>
          <w:rFonts w:ascii="Times New Roman" w:hAnsi="Times New Roman" w:cs="Times New Roman"/>
          <w:sz w:val="20"/>
          <w:szCs w:val="20"/>
        </w:rPr>
        <w:t xml:space="preserve"> (Приложение </w:t>
      </w:r>
      <w:r w:rsidR="00E25989" w:rsidRPr="003A59A6">
        <w:rPr>
          <w:rFonts w:ascii="Times New Roman" w:hAnsi="Times New Roman" w:cs="Times New Roman"/>
          <w:sz w:val="20"/>
          <w:szCs w:val="20"/>
        </w:rPr>
        <w:t>1 к Договору)</w:t>
      </w:r>
      <w:r w:rsidR="00C12C79" w:rsidRPr="003A59A6">
        <w:rPr>
          <w:rFonts w:ascii="Times New Roman" w:hAnsi="Times New Roman" w:cs="Times New Roman"/>
          <w:sz w:val="20"/>
          <w:szCs w:val="20"/>
        </w:rPr>
        <w:t xml:space="preserve">, </w:t>
      </w:r>
      <w:r w:rsidR="00320945" w:rsidRPr="003A59A6">
        <w:rPr>
          <w:rFonts w:ascii="Times New Roman" w:hAnsi="Times New Roman" w:cs="Times New Roman"/>
          <w:sz w:val="20"/>
          <w:szCs w:val="20"/>
        </w:rPr>
        <w:t>с депозитарным договором</w:t>
      </w:r>
      <w:r w:rsidR="00F67995" w:rsidRPr="003A59A6">
        <w:rPr>
          <w:rFonts w:ascii="Times New Roman" w:hAnsi="Times New Roman" w:cs="Times New Roman"/>
          <w:sz w:val="20"/>
          <w:szCs w:val="20"/>
        </w:rPr>
        <w:t xml:space="preserve"> (договором счета депо)</w:t>
      </w:r>
      <w:r w:rsidR="00320945" w:rsidRPr="003A59A6">
        <w:rPr>
          <w:rFonts w:ascii="Times New Roman" w:hAnsi="Times New Roman" w:cs="Times New Roman"/>
          <w:sz w:val="20"/>
          <w:szCs w:val="20"/>
        </w:rPr>
        <w:t xml:space="preserve"> и Условиями осуществления депозитарной деятельности (Клиентский регламент) ООО ИК «Септем Капитал», </w:t>
      </w:r>
      <w:r w:rsidR="00C12C79" w:rsidRPr="003A59A6">
        <w:rPr>
          <w:rFonts w:ascii="Times New Roman" w:hAnsi="Times New Roman" w:cs="Times New Roman"/>
          <w:sz w:val="20"/>
          <w:szCs w:val="20"/>
        </w:rPr>
        <w:t>с тарифами ООО ИК «Септем Капитал» на брокерское и депозитарное обслуживание и порядком их начисления и списания, с д</w:t>
      </w:r>
      <w:r w:rsidR="00E25989" w:rsidRPr="003A59A6">
        <w:rPr>
          <w:rFonts w:ascii="Times New Roman" w:hAnsi="Times New Roman" w:cs="Times New Roman"/>
          <w:sz w:val="20"/>
          <w:szCs w:val="20"/>
        </w:rPr>
        <w:t xml:space="preserve">екларацией о рисках, возникающих при работе на рынке ценных бумаг, </w:t>
      </w:r>
      <w:r w:rsidR="00C12C79" w:rsidRPr="003A59A6">
        <w:rPr>
          <w:rFonts w:ascii="Times New Roman" w:hAnsi="Times New Roman" w:cs="Times New Roman"/>
          <w:sz w:val="20"/>
          <w:szCs w:val="20"/>
        </w:rPr>
        <w:t xml:space="preserve">с уведомлением Брокера о правах и гарантиях, предоставляемых ему в соответствии со статьей 6 Федерального закона «О защите прав и законных интересов инвесторов на рынке ценных бумаг» № </w:t>
      </w:r>
      <w:r w:rsidR="00962D04" w:rsidRPr="003A59A6">
        <w:rPr>
          <w:rFonts w:ascii="Times New Roman" w:hAnsi="Times New Roman" w:cs="Times New Roman"/>
          <w:sz w:val="20"/>
          <w:szCs w:val="20"/>
        </w:rPr>
        <w:t xml:space="preserve"> </w:t>
      </w:r>
      <w:r w:rsidR="00C12C79" w:rsidRPr="003A59A6">
        <w:rPr>
          <w:rFonts w:ascii="Times New Roman" w:hAnsi="Times New Roman" w:cs="Times New Roman"/>
          <w:sz w:val="20"/>
          <w:szCs w:val="20"/>
        </w:rPr>
        <w:t xml:space="preserve">46-ФЗ от 05.03.1999г., </w:t>
      </w:r>
      <w:r w:rsidR="00E25989" w:rsidRPr="003A59A6">
        <w:rPr>
          <w:rFonts w:ascii="Times New Roman" w:hAnsi="Times New Roman" w:cs="Times New Roman"/>
          <w:sz w:val="20"/>
          <w:szCs w:val="20"/>
        </w:rPr>
        <w:t xml:space="preserve">уведомлением Брокера, содержащим информацию, указанную в пункте 8 Требований к правилам осуществления брокерской деятельности при совершении операций с денежными средствами клиентов брокера утвержденных Приказом ФСФР России от 05.04.2011 г. № </w:t>
      </w:r>
      <w:r w:rsidR="00962D04" w:rsidRPr="003A59A6">
        <w:rPr>
          <w:rFonts w:ascii="Times New Roman" w:hAnsi="Times New Roman" w:cs="Times New Roman"/>
          <w:sz w:val="20"/>
          <w:szCs w:val="20"/>
        </w:rPr>
        <w:t xml:space="preserve"> </w:t>
      </w:r>
      <w:r w:rsidR="00E25989" w:rsidRPr="003A59A6">
        <w:rPr>
          <w:rFonts w:ascii="Times New Roman" w:hAnsi="Times New Roman" w:cs="Times New Roman"/>
          <w:sz w:val="20"/>
          <w:szCs w:val="20"/>
        </w:rPr>
        <w:t>11-7/</w:t>
      </w:r>
      <w:proofErr w:type="spellStart"/>
      <w:r w:rsidR="00E25989" w:rsidRPr="003A59A6">
        <w:rPr>
          <w:rFonts w:ascii="Times New Roman" w:hAnsi="Times New Roman" w:cs="Times New Roman"/>
          <w:sz w:val="20"/>
          <w:szCs w:val="20"/>
        </w:rPr>
        <w:t>пз</w:t>
      </w:r>
      <w:proofErr w:type="spellEnd"/>
      <w:r w:rsidR="00E25989" w:rsidRPr="003A59A6">
        <w:rPr>
          <w:rFonts w:ascii="Times New Roman" w:hAnsi="Times New Roman" w:cs="Times New Roman"/>
          <w:sz w:val="20"/>
          <w:szCs w:val="20"/>
        </w:rPr>
        <w:t>-н;</w:t>
      </w:r>
    </w:p>
    <w:p w14:paraId="09F4BC62" w14:textId="5A24C5B0" w:rsidR="00C12C79" w:rsidRPr="003A59A6" w:rsidRDefault="00C12C79" w:rsidP="001B3242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59A6">
        <w:rPr>
          <w:rFonts w:ascii="Times New Roman" w:hAnsi="Times New Roman" w:cs="Times New Roman"/>
          <w:sz w:val="20"/>
          <w:szCs w:val="20"/>
        </w:rPr>
        <w:t xml:space="preserve">подтверждаю, что согласен изменить в рамках </w:t>
      </w:r>
      <w:r w:rsidR="0094068D" w:rsidRPr="003A59A6">
        <w:rPr>
          <w:rFonts w:ascii="Times New Roman" w:hAnsi="Times New Roman" w:cs="Times New Roman"/>
          <w:sz w:val="20"/>
          <w:szCs w:val="20"/>
        </w:rPr>
        <w:t xml:space="preserve">договора на брокерское обслуживание, </w:t>
      </w:r>
      <w:r w:rsidRPr="003A59A6">
        <w:rPr>
          <w:rFonts w:ascii="Times New Roman" w:hAnsi="Times New Roman" w:cs="Times New Roman"/>
          <w:sz w:val="20"/>
          <w:szCs w:val="20"/>
        </w:rPr>
        <w:t>депозитарного договора (договор</w:t>
      </w:r>
      <w:r w:rsidR="00F67995" w:rsidRPr="003A59A6">
        <w:rPr>
          <w:rFonts w:ascii="Times New Roman" w:hAnsi="Times New Roman" w:cs="Times New Roman"/>
          <w:sz w:val="20"/>
          <w:szCs w:val="20"/>
        </w:rPr>
        <w:t>а</w:t>
      </w:r>
      <w:r w:rsidRPr="003A59A6">
        <w:rPr>
          <w:rFonts w:ascii="Times New Roman" w:hAnsi="Times New Roman" w:cs="Times New Roman"/>
          <w:sz w:val="20"/>
          <w:szCs w:val="20"/>
        </w:rPr>
        <w:t xml:space="preserve"> счета депо) территориальную подсудность на договорную подсудность, предусмотренную в соответствующем договоре;</w:t>
      </w:r>
    </w:p>
    <w:p w14:paraId="108DCD40" w14:textId="478C0430" w:rsidR="001B3242" w:rsidRPr="003A59A6" w:rsidRDefault="001B3242" w:rsidP="001B3242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59A6">
        <w:rPr>
          <w:rFonts w:ascii="Times New Roman" w:hAnsi="Times New Roman" w:cs="Times New Roman"/>
          <w:sz w:val="20"/>
          <w:szCs w:val="20"/>
        </w:rPr>
        <w:t>полностью и безоговорочно присоединяюсь к условиям и акцептую:</w:t>
      </w:r>
    </w:p>
    <w:p w14:paraId="6739A238" w14:textId="77777777" w:rsidR="001B3242" w:rsidRPr="003A59A6" w:rsidRDefault="001B3242" w:rsidP="001B324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8ABFC4" w14:textId="48308892" w:rsidR="00CA6F53" w:rsidRPr="003A59A6" w:rsidRDefault="009E3E5D" w:rsidP="00F60FF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 w:cs="Times New Roman"/>
          <w:bCs/>
          <w:sz w:val="22"/>
          <w:szCs w:val="22"/>
        </w:rPr>
        <w:instrText xml:space="preserve"> FORMCHECKBOX </w:instrText>
      </w:r>
      <w:r w:rsidR="009742F1">
        <w:rPr>
          <w:rFonts w:ascii="Times New Roman" w:hAnsi="Times New Roman" w:cs="Times New Roman"/>
          <w:bCs/>
          <w:sz w:val="22"/>
          <w:szCs w:val="22"/>
        </w:rPr>
      </w:r>
      <w:r w:rsidR="009742F1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="00CA6F53" w:rsidRPr="003A59A6">
        <w:rPr>
          <w:rFonts w:ascii="Times New Roman" w:hAnsi="Times New Roman" w:cs="Times New Roman"/>
          <w:sz w:val="20"/>
          <w:szCs w:val="20"/>
        </w:rPr>
        <w:t>Депозитарный договор (договор счета депо)</w:t>
      </w:r>
      <w:r w:rsidR="00561422" w:rsidRPr="003A59A6">
        <w:rPr>
          <w:rFonts w:ascii="Times New Roman" w:hAnsi="Times New Roman" w:cs="Times New Roman"/>
          <w:sz w:val="20"/>
          <w:szCs w:val="20"/>
        </w:rPr>
        <w:t xml:space="preserve"> со всеми приложениями к нему, Условия осуществления депозитарной деятельности ООО ИК «Септем Ка</w:t>
      </w:r>
      <w:r w:rsidR="00CF6602" w:rsidRPr="003A59A6">
        <w:rPr>
          <w:rFonts w:ascii="Times New Roman" w:hAnsi="Times New Roman" w:cs="Times New Roman"/>
          <w:sz w:val="20"/>
          <w:szCs w:val="20"/>
        </w:rPr>
        <w:t>питал» (Клиентский регламент),</w:t>
      </w:r>
      <w:r w:rsidR="00561422" w:rsidRPr="003A59A6">
        <w:rPr>
          <w:rFonts w:ascii="Times New Roman" w:hAnsi="Times New Roman" w:cs="Times New Roman"/>
          <w:sz w:val="20"/>
          <w:szCs w:val="20"/>
        </w:rPr>
        <w:t xml:space="preserve"> прошу открыть мне </w:t>
      </w:r>
      <w:r w:rsidR="00411536" w:rsidRPr="003A59A6">
        <w:rPr>
          <w:rFonts w:ascii="Times New Roman" w:hAnsi="Times New Roman" w:cs="Times New Roman"/>
          <w:sz w:val="20"/>
          <w:szCs w:val="20"/>
        </w:rPr>
        <w:t xml:space="preserve">основной </w:t>
      </w:r>
      <w:r w:rsidR="00561422" w:rsidRPr="003A59A6">
        <w:rPr>
          <w:rFonts w:ascii="Times New Roman" w:hAnsi="Times New Roman" w:cs="Times New Roman"/>
          <w:sz w:val="20"/>
          <w:szCs w:val="20"/>
        </w:rPr>
        <w:t>счет депо влад</w:t>
      </w:r>
      <w:r w:rsidR="00CF6602" w:rsidRPr="003A59A6">
        <w:rPr>
          <w:rFonts w:ascii="Times New Roman" w:hAnsi="Times New Roman" w:cs="Times New Roman"/>
          <w:sz w:val="20"/>
          <w:szCs w:val="20"/>
        </w:rPr>
        <w:t>ельца в ООО ИК «Септем Капитал»</w:t>
      </w:r>
      <w:r w:rsidR="00411536" w:rsidRPr="003A59A6">
        <w:rPr>
          <w:rFonts w:ascii="Times New Roman" w:hAnsi="Times New Roman" w:cs="Times New Roman"/>
          <w:sz w:val="20"/>
          <w:szCs w:val="20"/>
        </w:rPr>
        <w:t>, а также торговый счет депо владельца в ООО ИК «Септем Капитал»,</w:t>
      </w:r>
      <w:r w:rsidR="00CF6602" w:rsidRPr="003A59A6">
        <w:rPr>
          <w:rFonts w:ascii="Times New Roman" w:hAnsi="Times New Roman" w:cs="Times New Roman"/>
          <w:sz w:val="20"/>
          <w:szCs w:val="20"/>
        </w:rPr>
        <w:t xml:space="preserve"> и назначаю ООО ИК «Септем Капитал» оператором </w:t>
      </w:r>
      <w:r w:rsidR="00411536" w:rsidRPr="003A59A6">
        <w:rPr>
          <w:rFonts w:ascii="Times New Roman" w:hAnsi="Times New Roman" w:cs="Times New Roman"/>
          <w:sz w:val="20"/>
          <w:szCs w:val="20"/>
        </w:rPr>
        <w:t xml:space="preserve">основного  </w:t>
      </w:r>
      <w:r w:rsidR="00CF6602" w:rsidRPr="003A59A6">
        <w:rPr>
          <w:rFonts w:ascii="Times New Roman" w:hAnsi="Times New Roman" w:cs="Times New Roman"/>
          <w:sz w:val="20"/>
          <w:szCs w:val="20"/>
        </w:rPr>
        <w:t xml:space="preserve">счета депо </w:t>
      </w:r>
      <w:r w:rsidR="00411536" w:rsidRPr="003A59A6">
        <w:rPr>
          <w:rFonts w:ascii="Times New Roman" w:hAnsi="Times New Roman" w:cs="Times New Roman"/>
          <w:sz w:val="20"/>
          <w:szCs w:val="20"/>
        </w:rPr>
        <w:t xml:space="preserve">и торгового счета депо </w:t>
      </w:r>
      <w:r w:rsidR="00CF6602" w:rsidRPr="003A59A6">
        <w:rPr>
          <w:rFonts w:ascii="Times New Roman" w:hAnsi="Times New Roman" w:cs="Times New Roman"/>
          <w:sz w:val="20"/>
          <w:szCs w:val="20"/>
        </w:rPr>
        <w:t>с предоставлением полномочий, перечисленных в Регламенте брокерского обслуживания клиентов на рынке ценных бумаг.</w:t>
      </w:r>
    </w:p>
    <w:p w14:paraId="7CCF864B" w14:textId="77777777" w:rsidR="00F60FF2" w:rsidRPr="003A59A6" w:rsidRDefault="00F60FF2" w:rsidP="00F60FF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0ECDA27" w14:textId="72AF7F3A" w:rsidR="002F36B8" w:rsidRPr="003A59A6" w:rsidRDefault="003A59A6" w:rsidP="00F60FF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rFonts w:ascii="Times New Roman" w:hAnsi="Times New Roman" w:cs="Times New Roman"/>
          <w:bCs/>
          <w:sz w:val="20"/>
          <w:szCs w:val="20"/>
        </w:rPr>
        <w:instrText xml:space="preserve"> FORMCHECKBOX </w:instrText>
      </w:r>
      <w:r w:rsidR="009742F1">
        <w:rPr>
          <w:rFonts w:ascii="Times New Roman" w:hAnsi="Times New Roman" w:cs="Times New Roman"/>
          <w:bCs/>
          <w:sz w:val="20"/>
          <w:szCs w:val="20"/>
        </w:rPr>
      </w:r>
      <w:r w:rsidR="009742F1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>
        <w:rPr>
          <w:rFonts w:ascii="Times New Roman" w:hAnsi="Times New Roman" w:cs="Times New Roman"/>
          <w:bCs/>
          <w:sz w:val="20"/>
          <w:szCs w:val="20"/>
        </w:rPr>
        <w:fldChar w:fldCharType="end"/>
      </w:r>
      <w:bookmarkEnd w:id="0"/>
      <w:r w:rsidR="00F60FF2" w:rsidRPr="003A59A6">
        <w:rPr>
          <w:rFonts w:ascii="Times New Roman" w:hAnsi="Times New Roman" w:cs="Times New Roman"/>
          <w:sz w:val="20"/>
          <w:szCs w:val="20"/>
        </w:rPr>
        <w:t xml:space="preserve">  Договор на брокерское обслуживание со всеми приложениями к нему, в том числе Регламент брокерского обслуживания клиентов на рынке ценных бумаг ООО ИК</w:t>
      </w:r>
      <w:r w:rsidR="002F36B8" w:rsidRPr="003A59A6">
        <w:rPr>
          <w:rFonts w:ascii="Times New Roman" w:hAnsi="Times New Roman" w:cs="Times New Roman"/>
          <w:sz w:val="20"/>
          <w:szCs w:val="20"/>
        </w:rPr>
        <w:t xml:space="preserve"> «Септем Капитал» (Приложение </w:t>
      </w:r>
      <w:r w:rsidR="00F60FF2" w:rsidRPr="003A59A6">
        <w:rPr>
          <w:rFonts w:ascii="Times New Roman" w:hAnsi="Times New Roman" w:cs="Times New Roman"/>
          <w:sz w:val="20"/>
          <w:szCs w:val="20"/>
        </w:rPr>
        <w:t>1)</w:t>
      </w:r>
      <w:r w:rsidR="002F36B8" w:rsidRPr="003A59A6">
        <w:rPr>
          <w:rFonts w:ascii="Times New Roman" w:hAnsi="Times New Roman" w:cs="Times New Roman"/>
          <w:sz w:val="20"/>
          <w:szCs w:val="20"/>
        </w:rPr>
        <w:t>.</w:t>
      </w:r>
    </w:p>
    <w:p w14:paraId="0FDB35FD" w14:textId="6B3FAABF" w:rsidR="00F60FF2" w:rsidRPr="003A59A6" w:rsidRDefault="00F60FF2" w:rsidP="002F36B8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64"/>
      </w:tblGrid>
      <w:tr w:rsidR="00461F0B" w14:paraId="06C4D58F" w14:textId="77777777" w:rsidTr="00B11991">
        <w:tc>
          <w:tcPr>
            <w:tcW w:w="2689" w:type="dxa"/>
          </w:tcPr>
          <w:p w14:paraId="726E8A0F" w14:textId="77777777" w:rsidR="00461F0B" w:rsidRDefault="00461F0B" w:rsidP="0046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266564154" w:edGrp="everyone" w:colFirst="1" w:colLast="1"/>
          </w:p>
          <w:p w14:paraId="54060639" w14:textId="15B36088" w:rsidR="00461F0B" w:rsidRDefault="00461F0B" w:rsidP="0046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A6">
              <w:rPr>
                <w:rFonts w:ascii="Times New Roman" w:hAnsi="Times New Roman" w:cs="Times New Roman"/>
                <w:sz w:val="20"/>
                <w:szCs w:val="20"/>
              </w:rPr>
              <w:t>Дата подписания заявления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7C6E0F" w14:textId="77777777" w:rsidR="00461F0B" w:rsidRDefault="00461F0B" w:rsidP="00BC5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9A5A8" w14:textId="4E6C5D14" w:rsidR="00461F0B" w:rsidRPr="0093075C" w:rsidRDefault="00461F0B" w:rsidP="00BC5C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307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дд.</w:t>
            </w:r>
            <w:proofErr w:type="gramStart"/>
            <w:r w:rsidRPr="009307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мм.гггг</w:t>
            </w:r>
            <w:proofErr w:type="spellEnd"/>
            <w:proofErr w:type="gramEnd"/>
          </w:p>
        </w:tc>
      </w:tr>
      <w:permEnd w:id="1266564154"/>
    </w:tbl>
    <w:p w14:paraId="3D604422" w14:textId="77777777" w:rsidR="00461F0B" w:rsidRDefault="00461F0B" w:rsidP="00BC5CB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256"/>
        <w:gridCol w:w="288"/>
        <w:gridCol w:w="4807"/>
      </w:tblGrid>
      <w:tr w:rsidR="00461F0B" w14:paraId="17E0EA21" w14:textId="77777777" w:rsidTr="00461F0B">
        <w:tc>
          <w:tcPr>
            <w:tcW w:w="1838" w:type="dxa"/>
          </w:tcPr>
          <w:p w14:paraId="52CD6DAC" w14:textId="77777777" w:rsidR="00B11991" w:rsidRDefault="00B11991" w:rsidP="00BC5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6262139" w:edGrp="everyone" w:colFirst="3" w:colLast="3"/>
          </w:p>
          <w:p w14:paraId="4AEC0D43" w14:textId="77777777" w:rsidR="00461F0B" w:rsidRDefault="00461F0B" w:rsidP="00B11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59A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14:paraId="5CC5B395" w14:textId="77777777" w:rsidR="00461F0B" w:rsidRDefault="00461F0B" w:rsidP="00BC5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14:paraId="5A154588" w14:textId="77777777" w:rsidR="00B11991" w:rsidRDefault="00B11991" w:rsidP="00BC5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738B7" w14:textId="06613405" w:rsidR="00461F0B" w:rsidRDefault="00461F0B" w:rsidP="00BC5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8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27AE94" w14:textId="77777777" w:rsidR="00461F0B" w:rsidRDefault="00461F0B" w:rsidP="00BC5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7994E" w14:textId="7C00FE46" w:rsidR="00B11991" w:rsidRDefault="00B11991" w:rsidP="00BC5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6262139"/>
      <w:tr w:rsidR="00461F0B" w14:paraId="2E6FD3E8" w14:textId="77777777" w:rsidTr="00461F0B">
        <w:tc>
          <w:tcPr>
            <w:tcW w:w="1838" w:type="dxa"/>
          </w:tcPr>
          <w:p w14:paraId="2A82AE95" w14:textId="77777777" w:rsidR="00461F0B" w:rsidRDefault="00461F0B" w:rsidP="00BC5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14:paraId="27EE043F" w14:textId="77777777" w:rsidR="00B11991" w:rsidRDefault="00B11991" w:rsidP="00B119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70659D" w14:textId="623BB725" w:rsidR="00461F0B" w:rsidRDefault="00B11991" w:rsidP="00B11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991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288" w:type="dxa"/>
          </w:tcPr>
          <w:p w14:paraId="5CF72FEB" w14:textId="144107AC" w:rsidR="00461F0B" w:rsidRDefault="00461F0B" w:rsidP="00BC5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11F63C31" w14:textId="47E25BD0" w:rsidR="00461F0B" w:rsidRPr="00461F0B" w:rsidRDefault="00461F0B" w:rsidP="00BC5C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59A6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И.О.</w:t>
            </w:r>
          </w:p>
        </w:tc>
      </w:tr>
    </w:tbl>
    <w:p w14:paraId="24C208FE" w14:textId="3E64D117" w:rsidR="00461F0B" w:rsidRDefault="00B11991" w:rsidP="00F60F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240"/>
      </w:tblGrid>
      <w:tr w:rsidR="00461F0B" w14:paraId="4FAE85AD" w14:textId="77777777" w:rsidTr="00B11991">
        <w:tc>
          <w:tcPr>
            <w:tcW w:w="5949" w:type="dxa"/>
          </w:tcPr>
          <w:p w14:paraId="57C25934" w14:textId="2B1FAF18" w:rsidR="00461F0B" w:rsidRDefault="00461F0B" w:rsidP="00F60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1165904728" w:edGrp="everyone" w:colFirst="1" w:colLast="1"/>
            <w:r w:rsidRPr="003A59A6">
              <w:rPr>
                <w:rFonts w:ascii="Times New Roman" w:hAnsi="Times New Roman" w:cs="Times New Roman"/>
                <w:sz w:val="20"/>
                <w:szCs w:val="20"/>
              </w:rPr>
              <w:t>Основание полномочий (в случае если Заявление подписывается Представителем Клиента):</w:t>
            </w:r>
          </w:p>
        </w:tc>
        <w:tc>
          <w:tcPr>
            <w:tcW w:w="4240" w:type="dxa"/>
            <w:shd w:val="clear" w:color="auto" w:fill="F2F2F2" w:themeFill="background1" w:themeFillShade="F2"/>
          </w:tcPr>
          <w:p w14:paraId="55E51048" w14:textId="6784734F" w:rsidR="00461F0B" w:rsidRPr="0093075C" w:rsidRDefault="0093075C" w:rsidP="00F60FF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Доверенность и т.д.</w:t>
            </w:r>
          </w:p>
        </w:tc>
      </w:tr>
      <w:permEnd w:id="1165904728"/>
      <w:tr w:rsidR="00B11991" w14:paraId="14702B75" w14:textId="77777777" w:rsidTr="00B11991">
        <w:trPr>
          <w:trHeight w:val="248"/>
        </w:trPr>
        <w:tc>
          <w:tcPr>
            <w:tcW w:w="5949" w:type="dxa"/>
          </w:tcPr>
          <w:p w14:paraId="630B5D7E" w14:textId="77777777" w:rsidR="00B11991" w:rsidRDefault="00B11991" w:rsidP="00F6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5DB16" w14:textId="460E8C1B" w:rsidR="00B11991" w:rsidRPr="003A59A6" w:rsidRDefault="00B11991" w:rsidP="00F6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</w:tcPr>
          <w:p w14:paraId="7372C157" w14:textId="77777777" w:rsidR="00B11991" w:rsidRDefault="00B11991" w:rsidP="00F60FF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49D07D84" w14:textId="77777777" w:rsidR="00F60FF2" w:rsidRPr="003A59A6" w:rsidRDefault="00F60FF2" w:rsidP="00F60FF2">
      <w:pPr>
        <w:rPr>
          <w:rFonts w:ascii="Times New Roman" w:hAnsi="Times New Roman" w:cs="Times New Roman"/>
          <w:sz w:val="2"/>
        </w:rPr>
      </w:pPr>
    </w:p>
    <w:tbl>
      <w:tblPr>
        <w:tblStyle w:val="a7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2979"/>
        <w:gridCol w:w="451"/>
        <w:gridCol w:w="138"/>
        <w:gridCol w:w="1389"/>
        <w:gridCol w:w="2355"/>
        <w:gridCol w:w="2895"/>
      </w:tblGrid>
      <w:tr w:rsidR="00F60FF2" w:rsidRPr="003A59A6" w14:paraId="6E4B08E2" w14:textId="77777777" w:rsidTr="00716D0B">
        <w:tc>
          <w:tcPr>
            <w:tcW w:w="10207" w:type="dxa"/>
            <w:gridSpan w:val="6"/>
            <w:shd w:val="clear" w:color="auto" w:fill="E6E6E6"/>
          </w:tcPr>
          <w:p w14:paraId="5E6C0492" w14:textId="77303494" w:rsidR="00F60FF2" w:rsidRDefault="00F60FF2" w:rsidP="00716D0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0F5E0F93" w14:textId="77777777" w:rsidR="00B11991" w:rsidRPr="003A59A6" w:rsidRDefault="00B11991" w:rsidP="00716D0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70F84A26" w14:textId="37B54E43" w:rsidR="00F60FF2" w:rsidRDefault="00F60FF2" w:rsidP="00716D0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A59A6">
              <w:rPr>
                <w:rFonts w:ascii="Times New Roman" w:hAnsi="Times New Roman" w:cs="Times New Roman"/>
                <w:b/>
                <w:sz w:val="22"/>
              </w:rPr>
              <w:t>СЛУЖЕБНЫЕ ОТМЕТКИ</w:t>
            </w:r>
          </w:p>
          <w:p w14:paraId="41882413" w14:textId="77777777" w:rsidR="003A59A6" w:rsidRPr="003A59A6" w:rsidRDefault="003A59A6" w:rsidP="00716D0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00419057" w14:textId="77777777" w:rsidR="00F60FF2" w:rsidRPr="003A59A6" w:rsidRDefault="00F60FF2" w:rsidP="00716D0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F60FF2" w:rsidRPr="003A59A6" w14:paraId="2DA240D4" w14:textId="77777777" w:rsidTr="003A59A6">
        <w:tc>
          <w:tcPr>
            <w:tcW w:w="2979" w:type="dxa"/>
            <w:shd w:val="clear" w:color="auto" w:fill="E6E6E6"/>
          </w:tcPr>
          <w:p w14:paraId="4FA0B78B" w14:textId="066748C9" w:rsidR="00F60FF2" w:rsidRPr="003A59A6" w:rsidRDefault="00F60FF2" w:rsidP="003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A6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372BBE" w:rsidRPr="003A59A6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  <w:r w:rsidRPr="003A59A6">
              <w:rPr>
                <w:rFonts w:ascii="Times New Roman" w:hAnsi="Times New Roman" w:cs="Times New Roman"/>
                <w:sz w:val="20"/>
                <w:szCs w:val="20"/>
              </w:rPr>
              <w:t>Заявления:</w:t>
            </w:r>
          </w:p>
        </w:tc>
        <w:tc>
          <w:tcPr>
            <w:tcW w:w="7228" w:type="dxa"/>
            <w:gridSpan w:val="5"/>
            <w:shd w:val="clear" w:color="auto" w:fill="E6E6E6"/>
          </w:tcPr>
          <w:p w14:paraId="63AE37DF" w14:textId="6646C4BF" w:rsidR="00F60FF2" w:rsidRPr="003A59A6" w:rsidRDefault="00F60FF2" w:rsidP="003A59A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0FF2" w:rsidRPr="003A59A6" w14:paraId="7FC8DD7E" w14:textId="77777777" w:rsidTr="00716D0B">
        <w:tc>
          <w:tcPr>
            <w:tcW w:w="3430" w:type="dxa"/>
            <w:gridSpan w:val="2"/>
            <w:shd w:val="clear" w:color="auto" w:fill="E6E6E6"/>
          </w:tcPr>
          <w:p w14:paraId="449DBE30" w14:textId="77777777" w:rsidR="00F60FF2" w:rsidRPr="003A59A6" w:rsidRDefault="00F60FF2" w:rsidP="00716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7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E6E6E6"/>
          </w:tcPr>
          <w:p w14:paraId="7296019D" w14:textId="77777777" w:rsidR="00F60FF2" w:rsidRPr="003A59A6" w:rsidRDefault="00F60FF2" w:rsidP="00716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0FF2" w:rsidRPr="003A59A6" w14:paraId="30D56F8E" w14:textId="77777777" w:rsidTr="00716D0B">
        <w:tc>
          <w:tcPr>
            <w:tcW w:w="10207" w:type="dxa"/>
            <w:gridSpan w:val="6"/>
            <w:shd w:val="clear" w:color="auto" w:fill="E6E6E6"/>
          </w:tcPr>
          <w:p w14:paraId="57E6158C" w14:textId="77777777" w:rsidR="00F60FF2" w:rsidRPr="003A59A6" w:rsidRDefault="00F60FF2" w:rsidP="00716D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59A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заключенных договорах:</w:t>
            </w:r>
          </w:p>
        </w:tc>
      </w:tr>
      <w:tr w:rsidR="00F60FF2" w:rsidRPr="003A59A6" w14:paraId="42523262" w14:textId="77777777" w:rsidTr="00716D0B">
        <w:tc>
          <w:tcPr>
            <w:tcW w:w="10207" w:type="dxa"/>
            <w:gridSpan w:val="6"/>
            <w:shd w:val="clear" w:color="auto" w:fill="E6E6E6"/>
          </w:tcPr>
          <w:p w14:paraId="0725704F" w14:textId="77777777" w:rsidR="00F60FF2" w:rsidRPr="003A59A6" w:rsidRDefault="00F60FF2" w:rsidP="00716D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FF2" w:rsidRPr="003A59A6" w14:paraId="3DA66A10" w14:textId="77777777" w:rsidTr="00716D0B">
        <w:tc>
          <w:tcPr>
            <w:tcW w:w="4957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E6E6E6"/>
          </w:tcPr>
          <w:p w14:paraId="6663AF78" w14:textId="77777777" w:rsidR="00F60FF2" w:rsidRPr="003A59A6" w:rsidRDefault="00F60FF2" w:rsidP="00716D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9A6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2355" w:type="dxa"/>
            <w:tcBorders>
              <w:bottom w:val="single" w:sz="4" w:space="0" w:color="A6A6A6" w:themeColor="background1" w:themeShade="A6"/>
            </w:tcBorders>
            <w:shd w:val="clear" w:color="auto" w:fill="E6E6E6"/>
          </w:tcPr>
          <w:p w14:paraId="194F6E94" w14:textId="77777777" w:rsidR="00F60FF2" w:rsidRPr="003A59A6" w:rsidRDefault="00F60FF2" w:rsidP="00716D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9A6">
              <w:rPr>
                <w:rFonts w:ascii="Times New Roman" w:hAnsi="Times New Roman" w:cs="Times New Roman"/>
                <w:i/>
                <w:sz w:val="20"/>
                <w:szCs w:val="20"/>
              </w:rPr>
              <w:t>Номер</w:t>
            </w:r>
          </w:p>
        </w:tc>
        <w:tc>
          <w:tcPr>
            <w:tcW w:w="2895" w:type="dxa"/>
            <w:tcBorders>
              <w:bottom w:val="single" w:sz="4" w:space="0" w:color="A6A6A6" w:themeColor="background1" w:themeShade="A6"/>
            </w:tcBorders>
            <w:shd w:val="clear" w:color="auto" w:fill="E6E6E6"/>
          </w:tcPr>
          <w:p w14:paraId="1751F165" w14:textId="77777777" w:rsidR="00F60FF2" w:rsidRPr="003A59A6" w:rsidRDefault="00F60FF2" w:rsidP="00716D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9A6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</w:tr>
      <w:tr w:rsidR="00F60FF2" w:rsidRPr="003A59A6" w14:paraId="4BBEF7C0" w14:textId="77777777" w:rsidTr="00716D0B">
        <w:tc>
          <w:tcPr>
            <w:tcW w:w="4957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E6E6E6"/>
          </w:tcPr>
          <w:p w14:paraId="343FAE65" w14:textId="77777777" w:rsidR="00F60FF2" w:rsidRPr="003A59A6" w:rsidRDefault="00F60FF2" w:rsidP="00716D0B">
            <w:pPr>
              <w:jc w:val="center"/>
              <w:rPr>
                <w:rFonts w:ascii="Times New Roman" w:hAnsi="Times New Roman" w:cs="Times New Roman"/>
                <w:i/>
                <w:sz w:val="8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6A6A6" w:themeColor="background1" w:themeShade="A6"/>
            </w:tcBorders>
            <w:shd w:val="clear" w:color="auto" w:fill="E6E6E6"/>
          </w:tcPr>
          <w:p w14:paraId="0A123695" w14:textId="77777777" w:rsidR="00F60FF2" w:rsidRPr="003A59A6" w:rsidRDefault="00F60FF2" w:rsidP="00716D0B">
            <w:pPr>
              <w:jc w:val="center"/>
              <w:rPr>
                <w:rFonts w:ascii="Times New Roman" w:hAnsi="Times New Roman" w:cs="Times New Roman"/>
                <w:i/>
                <w:sz w:val="8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</w:tcBorders>
            <w:shd w:val="clear" w:color="auto" w:fill="E6E6E6"/>
          </w:tcPr>
          <w:p w14:paraId="77C49617" w14:textId="77777777" w:rsidR="00F60FF2" w:rsidRPr="003A59A6" w:rsidRDefault="00F60FF2" w:rsidP="00716D0B">
            <w:pPr>
              <w:jc w:val="center"/>
              <w:rPr>
                <w:rFonts w:ascii="Times New Roman" w:hAnsi="Times New Roman" w:cs="Times New Roman"/>
                <w:i/>
                <w:sz w:val="8"/>
                <w:szCs w:val="20"/>
              </w:rPr>
            </w:pPr>
          </w:p>
        </w:tc>
      </w:tr>
      <w:tr w:rsidR="00F60FF2" w:rsidRPr="003A59A6" w14:paraId="598D51A5" w14:textId="77777777" w:rsidTr="00716D0B">
        <w:tc>
          <w:tcPr>
            <w:tcW w:w="4957" w:type="dxa"/>
            <w:gridSpan w:val="4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bottom"/>
          </w:tcPr>
          <w:p w14:paraId="78336347" w14:textId="77777777" w:rsidR="00F60FF2" w:rsidRPr="003A59A6" w:rsidRDefault="00F60FF2" w:rsidP="00716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49586" w14:textId="77777777" w:rsidR="00F60FF2" w:rsidRPr="003A59A6" w:rsidRDefault="00F60FF2" w:rsidP="0071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A6">
              <w:rPr>
                <w:rFonts w:ascii="Times New Roman" w:hAnsi="Times New Roman" w:cs="Times New Roman"/>
                <w:sz w:val="20"/>
                <w:szCs w:val="20"/>
              </w:rPr>
              <w:t>Договор на брокерское обслуживание</w:t>
            </w:r>
          </w:p>
        </w:tc>
        <w:tc>
          <w:tcPr>
            <w:tcW w:w="235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bottom"/>
          </w:tcPr>
          <w:p w14:paraId="6BE1D1F2" w14:textId="77777777" w:rsidR="00F60FF2" w:rsidRDefault="00F60FF2" w:rsidP="009E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14:paraId="21019D1A" w14:textId="77777777" w:rsidR="00F967E9" w:rsidRDefault="00F967E9" w:rsidP="009E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30FD1" w14:textId="4783A945" w:rsidR="00F967E9" w:rsidRPr="003A59A6" w:rsidRDefault="00F967E9" w:rsidP="009E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  <w:vAlign w:val="bottom"/>
          </w:tcPr>
          <w:p w14:paraId="19FEA85A" w14:textId="774183AA" w:rsidR="00F60FF2" w:rsidRPr="003A59A6" w:rsidRDefault="00F60FF2" w:rsidP="009E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F2" w:rsidRPr="003A59A6" w14:paraId="0C0A4CF4" w14:textId="77777777" w:rsidTr="00716D0B">
        <w:tc>
          <w:tcPr>
            <w:tcW w:w="495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bottom"/>
          </w:tcPr>
          <w:p w14:paraId="5EAC790E" w14:textId="77777777" w:rsidR="00F60FF2" w:rsidRPr="003A59A6" w:rsidRDefault="00F60FF2" w:rsidP="00716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D06F3" w14:textId="77777777" w:rsidR="00F60FF2" w:rsidRPr="003A59A6" w:rsidRDefault="00F60FF2" w:rsidP="00716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04B3B" w14:textId="77777777" w:rsidR="00F60FF2" w:rsidRPr="003A59A6" w:rsidRDefault="00F60FF2" w:rsidP="00716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A6">
              <w:rPr>
                <w:rFonts w:ascii="Times New Roman" w:hAnsi="Times New Roman" w:cs="Times New Roman"/>
                <w:sz w:val="20"/>
                <w:szCs w:val="20"/>
              </w:rPr>
              <w:t>Депозитарный договор (договор счета депо)</w:t>
            </w:r>
          </w:p>
        </w:tc>
        <w:tc>
          <w:tcPr>
            <w:tcW w:w="23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bottom"/>
          </w:tcPr>
          <w:p w14:paraId="2682DDB1" w14:textId="2A67F898" w:rsidR="00F60FF2" w:rsidRPr="003A59A6" w:rsidRDefault="00F60FF2" w:rsidP="009E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  <w:vAlign w:val="bottom"/>
          </w:tcPr>
          <w:p w14:paraId="057F9F2E" w14:textId="688DFE77" w:rsidR="00F60FF2" w:rsidRPr="003A59A6" w:rsidRDefault="00F60FF2" w:rsidP="009E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F2" w:rsidRPr="003A59A6" w14:paraId="02D63F36" w14:textId="77777777" w:rsidTr="00716D0B">
        <w:tc>
          <w:tcPr>
            <w:tcW w:w="4957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E6E6E6"/>
          </w:tcPr>
          <w:p w14:paraId="1C562F5B" w14:textId="77777777" w:rsidR="00F60FF2" w:rsidRPr="003A59A6" w:rsidRDefault="00F60FF2" w:rsidP="00716D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5" w:type="dxa"/>
            <w:tcBorders>
              <w:top w:val="single" w:sz="4" w:space="0" w:color="A6A6A6" w:themeColor="background1" w:themeShade="A6"/>
            </w:tcBorders>
            <w:shd w:val="clear" w:color="auto" w:fill="E6E6E6"/>
          </w:tcPr>
          <w:p w14:paraId="316389E8" w14:textId="77777777" w:rsidR="00F60FF2" w:rsidRPr="003A59A6" w:rsidRDefault="00F60FF2" w:rsidP="00716D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</w:tcBorders>
            <w:shd w:val="clear" w:color="auto" w:fill="E6E6E6"/>
          </w:tcPr>
          <w:p w14:paraId="52AE4692" w14:textId="77777777" w:rsidR="00F60FF2" w:rsidRPr="003A59A6" w:rsidRDefault="00F60FF2" w:rsidP="00716D0B">
            <w:pPr>
              <w:rPr>
                <w:rFonts w:ascii="Times New Roman" w:hAnsi="Times New Roman" w:cs="Times New Roman"/>
              </w:rPr>
            </w:pPr>
          </w:p>
        </w:tc>
      </w:tr>
      <w:tr w:rsidR="00F60FF2" w:rsidRPr="003A59A6" w14:paraId="4894436C" w14:textId="77777777" w:rsidTr="00716D0B">
        <w:tc>
          <w:tcPr>
            <w:tcW w:w="7312" w:type="dxa"/>
            <w:gridSpan w:val="5"/>
            <w:shd w:val="clear" w:color="auto" w:fill="E6E6E6"/>
          </w:tcPr>
          <w:p w14:paraId="7043AADE" w14:textId="77777777" w:rsidR="00F60FF2" w:rsidRPr="003A59A6" w:rsidRDefault="00F60FF2" w:rsidP="00716D0B">
            <w:pPr>
              <w:ind w:right="-391"/>
              <w:rPr>
                <w:rFonts w:ascii="Times New Roman" w:hAnsi="Times New Roman" w:cs="Times New Roman"/>
                <w:sz w:val="20"/>
              </w:rPr>
            </w:pPr>
            <w:r w:rsidRPr="003A59A6">
              <w:rPr>
                <w:rFonts w:ascii="Times New Roman" w:hAnsi="Times New Roman" w:cs="Times New Roman"/>
                <w:b/>
                <w:sz w:val="20"/>
              </w:rPr>
              <w:t>Информация о сотруднике ООО ИК «Септем Капитал»</w:t>
            </w:r>
          </w:p>
        </w:tc>
        <w:tc>
          <w:tcPr>
            <w:tcW w:w="2895" w:type="dxa"/>
            <w:shd w:val="clear" w:color="auto" w:fill="E6E6E6"/>
          </w:tcPr>
          <w:p w14:paraId="6EFF05F4" w14:textId="77777777" w:rsidR="00F60FF2" w:rsidRPr="003A59A6" w:rsidRDefault="00F60FF2" w:rsidP="00716D0B">
            <w:pPr>
              <w:rPr>
                <w:rFonts w:ascii="Times New Roman" w:hAnsi="Times New Roman" w:cs="Times New Roman"/>
              </w:rPr>
            </w:pPr>
          </w:p>
        </w:tc>
      </w:tr>
      <w:tr w:rsidR="00F60FF2" w:rsidRPr="003A59A6" w14:paraId="7C0CD86E" w14:textId="77777777" w:rsidTr="00716D0B">
        <w:tc>
          <w:tcPr>
            <w:tcW w:w="4957" w:type="dxa"/>
            <w:gridSpan w:val="4"/>
            <w:shd w:val="clear" w:color="auto" w:fill="E6E6E6"/>
          </w:tcPr>
          <w:p w14:paraId="7AEB61B8" w14:textId="77777777" w:rsidR="00F60FF2" w:rsidRPr="003A59A6" w:rsidRDefault="00F60FF2" w:rsidP="00716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E6E6E6"/>
          </w:tcPr>
          <w:p w14:paraId="3310C7BB" w14:textId="77777777" w:rsidR="00F60FF2" w:rsidRPr="003A59A6" w:rsidRDefault="00F60FF2" w:rsidP="00716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shd w:val="clear" w:color="auto" w:fill="E6E6E6"/>
          </w:tcPr>
          <w:p w14:paraId="25CB1C63" w14:textId="77777777" w:rsidR="00F60FF2" w:rsidRPr="003A59A6" w:rsidRDefault="00F60FF2" w:rsidP="00716D0B">
            <w:pPr>
              <w:rPr>
                <w:rFonts w:ascii="Times New Roman" w:hAnsi="Times New Roman" w:cs="Times New Roman"/>
              </w:rPr>
            </w:pPr>
          </w:p>
        </w:tc>
      </w:tr>
      <w:tr w:rsidR="00F60FF2" w:rsidRPr="003A59A6" w14:paraId="0804322B" w14:textId="77777777" w:rsidTr="00716D0B">
        <w:tc>
          <w:tcPr>
            <w:tcW w:w="3568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E6E6E6"/>
          </w:tcPr>
          <w:p w14:paraId="13D7E555" w14:textId="77777777" w:rsidR="00F60FF2" w:rsidRPr="003A59A6" w:rsidRDefault="00F60FF2" w:rsidP="00716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E6E6E6"/>
          </w:tcPr>
          <w:p w14:paraId="5C859A9C" w14:textId="77777777" w:rsidR="00F60FF2" w:rsidRPr="003A59A6" w:rsidRDefault="00F60FF2" w:rsidP="00716D0B">
            <w:pPr>
              <w:tabs>
                <w:tab w:val="left" w:pos="1144"/>
              </w:tabs>
              <w:jc w:val="right"/>
              <w:rPr>
                <w:rFonts w:ascii="Times New Roman" w:hAnsi="Times New Roman" w:cs="Times New Roman"/>
              </w:rPr>
            </w:pPr>
            <w:r w:rsidRPr="003A59A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25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</w:tcPr>
          <w:p w14:paraId="0C893D60" w14:textId="77777777" w:rsidR="00F60FF2" w:rsidRPr="003A59A6" w:rsidRDefault="00F60FF2" w:rsidP="00716D0B">
            <w:pPr>
              <w:rPr>
                <w:rFonts w:ascii="Times New Roman" w:hAnsi="Times New Roman" w:cs="Times New Roman"/>
              </w:rPr>
            </w:pPr>
          </w:p>
        </w:tc>
      </w:tr>
      <w:tr w:rsidR="00F60FF2" w:rsidRPr="003A59A6" w14:paraId="5AF52C3B" w14:textId="77777777" w:rsidTr="00716D0B">
        <w:tc>
          <w:tcPr>
            <w:tcW w:w="3568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E6E6E6"/>
          </w:tcPr>
          <w:p w14:paraId="24054821" w14:textId="77777777" w:rsidR="00F60FF2" w:rsidRPr="003A59A6" w:rsidRDefault="00F60FF2" w:rsidP="00716D0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3A59A6">
              <w:rPr>
                <w:rFonts w:ascii="Times New Roman" w:hAnsi="Times New Roman" w:cs="Times New Roman"/>
                <w:i/>
                <w:sz w:val="18"/>
              </w:rPr>
              <w:t>Подпись</w:t>
            </w:r>
          </w:p>
        </w:tc>
        <w:tc>
          <w:tcPr>
            <w:tcW w:w="1389" w:type="dxa"/>
            <w:shd w:val="clear" w:color="auto" w:fill="E6E6E6"/>
          </w:tcPr>
          <w:p w14:paraId="79ACEFC7" w14:textId="77777777" w:rsidR="00F60FF2" w:rsidRPr="003A59A6" w:rsidRDefault="00F60FF2" w:rsidP="00716D0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3A59A6">
              <w:rPr>
                <w:rFonts w:ascii="Times New Roman" w:hAnsi="Times New Roman" w:cs="Times New Roman"/>
                <w:i/>
                <w:sz w:val="18"/>
              </w:rPr>
              <w:t>М.П.</w:t>
            </w:r>
          </w:p>
        </w:tc>
        <w:tc>
          <w:tcPr>
            <w:tcW w:w="525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E6E6E6"/>
          </w:tcPr>
          <w:p w14:paraId="7A77A4AB" w14:textId="77777777" w:rsidR="00F60FF2" w:rsidRPr="003A59A6" w:rsidRDefault="00F60FF2" w:rsidP="00716D0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3A59A6">
              <w:rPr>
                <w:rFonts w:ascii="Times New Roman" w:hAnsi="Times New Roman" w:cs="Times New Roman"/>
                <w:i/>
                <w:sz w:val="18"/>
              </w:rPr>
              <w:t>Фамилия И.О.</w:t>
            </w:r>
          </w:p>
        </w:tc>
      </w:tr>
    </w:tbl>
    <w:p w14:paraId="32A26B32" w14:textId="77777777" w:rsidR="00BC5CB3" w:rsidRPr="003A59A6" w:rsidRDefault="00BC5CB3" w:rsidP="00612E6C">
      <w:pPr>
        <w:rPr>
          <w:rFonts w:ascii="Times New Roman" w:hAnsi="Times New Roman" w:cs="Times New Roman"/>
          <w:sz w:val="20"/>
          <w:szCs w:val="20"/>
        </w:rPr>
      </w:pPr>
    </w:p>
    <w:sectPr w:rsidR="00BC5CB3" w:rsidRPr="003A59A6" w:rsidSect="002F5129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endnotePr>
        <w:numFmt w:val="decimal"/>
      </w:endnotePr>
      <w:pgSz w:w="11900" w:h="16840"/>
      <w:pgMar w:top="1134" w:right="850" w:bottom="56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0B09D" w14:textId="77777777" w:rsidR="00D8799A" w:rsidRDefault="00D8799A" w:rsidP="00CA4EF0">
      <w:r>
        <w:separator/>
      </w:r>
    </w:p>
  </w:endnote>
  <w:endnote w:type="continuationSeparator" w:id="0">
    <w:p w14:paraId="6DD553E5" w14:textId="77777777" w:rsidR="00D8799A" w:rsidRDefault="00D8799A" w:rsidP="00CA4EF0">
      <w:r>
        <w:continuationSeparator/>
      </w:r>
    </w:p>
  </w:endnote>
  <w:endnote w:id="1">
    <w:p w14:paraId="53AAF977" w14:textId="77777777" w:rsidR="00375299" w:rsidRPr="003A59A6" w:rsidRDefault="00375299" w:rsidP="00375299">
      <w:pPr>
        <w:pStyle w:val="ac"/>
        <w:rPr>
          <w:rFonts w:ascii="Times New Roman" w:hAnsi="Times New Roman" w:cs="Times New Roman"/>
          <w:sz w:val="18"/>
        </w:rPr>
      </w:pPr>
      <w:r w:rsidRPr="003A59A6">
        <w:rPr>
          <w:rStyle w:val="ae"/>
          <w:rFonts w:ascii="Times New Roman" w:hAnsi="Times New Roman" w:cs="Times New Roman"/>
          <w:sz w:val="18"/>
        </w:rPr>
        <w:endnoteRef/>
      </w:r>
      <w:r w:rsidRPr="003A59A6">
        <w:rPr>
          <w:rFonts w:ascii="Times New Roman" w:hAnsi="Times New Roman" w:cs="Times New Roman"/>
          <w:sz w:val="18"/>
        </w:rPr>
        <w:t xml:space="preserve"> Заполняется при наличии согласно Устава юридического лица </w:t>
      </w:r>
    </w:p>
  </w:endnote>
  <w:endnote w:id="2">
    <w:p w14:paraId="3B2AD471" w14:textId="77777777" w:rsidR="00B11991" w:rsidRPr="00A90023" w:rsidRDefault="00B11991" w:rsidP="00B11991">
      <w:pPr>
        <w:pStyle w:val="ac"/>
        <w:rPr>
          <w:rFonts w:ascii="Futuris" w:hAnsi="Futuris"/>
        </w:rPr>
      </w:pPr>
      <w:r w:rsidRPr="003A59A6">
        <w:rPr>
          <w:rStyle w:val="ae"/>
          <w:rFonts w:ascii="Times New Roman" w:hAnsi="Times New Roman" w:cs="Times New Roman"/>
          <w:sz w:val="18"/>
        </w:rPr>
        <w:endnoteRef/>
      </w:r>
      <w:r w:rsidRPr="003A59A6">
        <w:rPr>
          <w:rFonts w:ascii="Times New Roman" w:hAnsi="Times New Roman" w:cs="Times New Roman"/>
          <w:sz w:val="18"/>
        </w:rPr>
        <w:t xml:space="preserve"> Иной регистрационный номер согласно учредительным документам юридического лица-нерезидента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Calibri"/>
    <w:charset w:val="00"/>
    <w:family w:val="auto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3031732"/>
      <w:docPartObj>
        <w:docPartGallery w:val="Page Numbers (Bottom of Page)"/>
        <w:docPartUnique/>
      </w:docPartObj>
    </w:sdtPr>
    <w:sdtEndPr>
      <w:rPr>
        <w:rFonts w:ascii="Futuris" w:hAnsi="Futuris"/>
        <w:sz w:val="14"/>
        <w:szCs w:val="14"/>
      </w:rPr>
    </w:sdtEndPr>
    <w:sdtContent>
      <w:p w14:paraId="35B1A8C2" w14:textId="63283C7F" w:rsidR="00A604B5" w:rsidRPr="00A604B5" w:rsidRDefault="00A604B5">
        <w:pPr>
          <w:pStyle w:val="a5"/>
          <w:jc w:val="right"/>
          <w:rPr>
            <w:rFonts w:ascii="Futuris" w:hAnsi="Futuris"/>
            <w:sz w:val="14"/>
            <w:szCs w:val="14"/>
          </w:rPr>
        </w:pPr>
        <w:r w:rsidRPr="00A604B5">
          <w:rPr>
            <w:rFonts w:ascii="Futuris" w:hAnsi="Futuris"/>
            <w:sz w:val="14"/>
            <w:szCs w:val="14"/>
          </w:rPr>
          <w:fldChar w:fldCharType="begin"/>
        </w:r>
        <w:r w:rsidRPr="00A604B5">
          <w:rPr>
            <w:rFonts w:ascii="Futuris" w:hAnsi="Futuris"/>
            <w:sz w:val="14"/>
            <w:szCs w:val="14"/>
          </w:rPr>
          <w:instrText>PAGE   \* MERGEFORMAT</w:instrText>
        </w:r>
        <w:r w:rsidRPr="00A604B5">
          <w:rPr>
            <w:rFonts w:ascii="Futuris" w:hAnsi="Futuris"/>
            <w:sz w:val="14"/>
            <w:szCs w:val="14"/>
          </w:rPr>
          <w:fldChar w:fldCharType="separate"/>
        </w:r>
        <w:r w:rsidR="00F967E9">
          <w:rPr>
            <w:rFonts w:ascii="Futuris" w:hAnsi="Futuris"/>
            <w:noProof/>
            <w:sz w:val="14"/>
            <w:szCs w:val="14"/>
          </w:rPr>
          <w:t>2</w:t>
        </w:r>
        <w:r w:rsidRPr="00A604B5">
          <w:rPr>
            <w:rFonts w:ascii="Futuris" w:hAnsi="Futuris"/>
            <w:sz w:val="14"/>
            <w:szCs w:val="14"/>
          </w:rPr>
          <w:fldChar w:fldCharType="end"/>
        </w:r>
      </w:p>
    </w:sdtContent>
  </w:sdt>
  <w:p w14:paraId="37054E3F" w14:textId="77777777" w:rsidR="00A604B5" w:rsidRDefault="00A604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671372"/>
      <w:docPartObj>
        <w:docPartGallery w:val="Page Numbers (Bottom of Page)"/>
        <w:docPartUnique/>
      </w:docPartObj>
    </w:sdtPr>
    <w:sdtEndPr>
      <w:rPr>
        <w:rFonts w:ascii="Futuris" w:hAnsi="Futuris"/>
        <w:sz w:val="14"/>
        <w:szCs w:val="14"/>
      </w:rPr>
    </w:sdtEndPr>
    <w:sdtContent>
      <w:p w14:paraId="3027350A" w14:textId="52EE90C2" w:rsidR="00A604B5" w:rsidRPr="00A604B5" w:rsidRDefault="00A604B5">
        <w:pPr>
          <w:pStyle w:val="a5"/>
          <w:jc w:val="right"/>
          <w:rPr>
            <w:rFonts w:ascii="Futuris" w:hAnsi="Futuris"/>
            <w:sz w:val="14"/>
            <w:szCs w:val="14"/>
          </w:rPr>
        </w:pPr>
        <w:r w:rsidRPr="00A604B5">
          <w:rPr>
            <w:rFonts w:ascii="Futuris" w:hAnsi="Futuris"/>
            <w:sz w:val="14"/>
            <w:szCs w:val="14"/>
          </w:rPr>
          <w:fldChar w:fldCharType="begin"/>
        </w:r>
        <w:r w:rsidRPr="00A604B5">
          <w:rPr>
            <w:rFonts w:ascii="Futuris" w:hAnsi="Futuris"/>
            <w:sz w:val="14"/>
            <w:szCs w:val="14"/>
          </w:rPr>
          <w:instrText>PAGE   \* MERGEFORMAT</w:instrText>
        </w:r>
        <w:r w:rsidRPr="00A604B5">
          <w:rPr>
            <w:rFonts w:ascii="Futuris" w:hAnsi="Futuris"/>
            <w:sz w:val="14"/>
            <w:szCs w:val="14"/>
          </w:rPr>
          <w:fldChar w:fldCharType="separate"/>
        </w:r>
        <w:r w:rsidR="00F967E9">
          <w:rPr>
            <w:rFonts w:ascii="Futuris" w:hAnsi="Futuris"/>
            <w:noProof/>
            <w:sz w:val="14"/>
            <w:szCs w:val="14"/>
          </w:rPr>
          <w:t>1</w:t>
        </w:r>
        <w:r w:rsidRPr="00A604B5">
          <w:rPr>
            <w:rFonts w:ascii="Futuris" w:hAnsi="Futuris"/>
            <w:sz w:val="14"/>
            <w:szCs w:val="14"/>
          </w:rPr>
          <w:fldChar w:fldCharType="end"/>
        </w:r>
      </w:p>
    </w:sdtContent>
  </w:sdt>
  <w:p w14:paraId="112359CC" w14:textId="77777777" w:rsidR="00A604B5" w:rsidRDefault="00A604B5">
    <w:pPr>
      <w:pStyle w:val="a5"/>
    </w:pPr>
  </w:p>
  <w:p w14:paraId="60C152BD" w14:textId="77777777" w:rsidR="00A604B5" w:rsidRDefault="00A604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632CD" w14:textId="77777777" w:rsidR="00D8799A" w:rsidRDefault="00D8799A" w:rsidP="00CA4EF0">
      <w:r>
        <w:separator/>
      </w:r>
    </w:p>
  </w:footnote>
  <w:footnote w:type="continuationSeparator" w:id="0">
    <w:p w14:paraId="6D83ED36" w14:textId="77777777" w:rsidR="00D8799A" w:rsidRDefault="00D8799A" w:rsidP="00CA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398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8971"/>
    </w:tblGrid>
    <w:tr w:rsidR="006F7046" w:rsidRPr="0088634D" w14:paraId="12C28350" w14:textId="77777777" w:rsidTr="00CA4EF0">
      <w:tc>
        <w:tcPr>
          <w:tcW w:w="0" w:type="auto"/>
          <w:noWrap/>
        </w:tcPr>
        <w:p w14:paraId="7F2A3F12" w14:textId="148F6C3F" w:rsidR="006F7046" w:rsidRDefault="006F7046" w:rsidP="00CA4EF0">
          <w:pPr>
            <w:pStyle w:val="a3"/>
            <w:rPr>
              <w:rFonts w:ascii="Cambria" w:hAnsi="Cambria"/>
            </w:rPr>
          </w:pPr>
        </w:p>
      </w:tc>
    </w:tr>
  </w:tbl>
  <w:p w14:paraId="0F7B677B" w14:textId="77777777" w:rsidR="006F7046" w:rsidRDefault="006F70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6809"/>
    </w:tblGrid>
    <w:tr w:rsidR="00F60FF2" w:rsidRPr="00401234" w14:paraId="6EF6BFF5" w14:textId="77777777" w:rsidTr="00716D0B">
      <w:trPr>
        <w:trHeight w:val="1531"/>
      </w:trPr>
      <w:tc>
        <w:tcPr>
          <w:tcW w:w="3539" w:type="dxa"/>
          <w:vAlign w:val="center"/>
        </w:tcPr>
        <w:p w14:paraId="4572BF94" w14:textId="77777777" w:rsidR="00F60FF2" w:rsidRPr="00C52044" w:rsidRDefault="00F60FF2" w:rsidP="00716D0B">
          <w:pPr>
            <w:pStyle w:val="a3"/>
            <w:jc w:val="center"/>
            <w:rPr>
              <w:rFonts w:ascii="Futuris" w:hAnsi="Futuris"/>
            </w:rPr>
          </w:pPr>
          <w:r w:rsidRPr="005B2538">
            <w:rPr>
              <w:rFonts w:ascii="Futuris" w:hAnsi="Futuris"/>
              <w:noProof/>
            </w:rPr>
            <w:drawing>
              <wp:inline distT="0" distB="0" distL="0" distR="0" wp14:anchorId="0B2F1DCE" wp14:editId="29972ECB">
                <wp:extent cx="1609725" cy="857250"/>
                <wp:effectExtent l="0" t="0" r="9525" b="0"/>
                <wp:docPr id="3" name="Рисунок 3" descr="russ gor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russ gor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9" w:type="dxa"/>
          <w:vAlign w:val="center"/>
        </w:tcPr>
        <w:p w14:paraId="5E2C619D" w14:textId="77777777" w:rsidR="00F60FF2" w:rsidRPr="003A59A6" w:rsidRDefault="00F60FF2" w:rsidP="00716D0B">
          <w:pPr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3A59A6">
            <w:rPr>
              <w:rFonts w:ascii="Times New Roman" w:hAnsi="Times New Roman" w:cs="Times New Roman"/>
              <w:b/>
              <w:sz w:val="22"/>
              <w:szCs w:val="22"/>
            </w:rPr>
            <w:t>ЗАЯВЛЕНИЕ О ПРИСОЕДИНЕНИИ</w:t>
          </w:r>
        </w:p>
        <w:p w14:paraId="67A99D7F" w14:textId="77777777" w:rsidR="00F60FF2" w:rsidRPr="003A59A6" w:rsidRDefault="00F60FF2" w:rsidP="00716D0B">
          <w:pPr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  <w:p w14:paraId="710C0CB1" w14:textId="34996EAD" w:rsidR="00F60FF2" w:rsidRPr="003A59A6" w:rsidRDefault="00F60FF2" w:rsidP="00716D0B">
          <w:pPr>
            <w:jc w:val="center"/>
            <w:rPr>
              <w:rFonts w:ascii="Times New Roman" w:hAnsi="Times New Roman" w:cs="Times New Roman"/>
              <w:b/>
              <w:i/>
              <w:sz w:val="22"/>
              <w:szCs w:val="22"/>
            </w:rPr>
          </w:pPr>
          <w:r w:rsidRPr="003A59A6">
            <w:rPr>
              <w:rFonts w:ascii="Times New Roman" w:hAnsi="Times New Roman" w:cs="Times New Roman"/>
              <w:b/>
              <w:i/>
              <w:sz w:val="22"/>
              <w:szCs w:val="22"/>
            </w:rPr>
            <w:t xml:space="preserve">(для заполнения </w:t>
          </w:r>
          <w:r w:rsidR="00AB2DA7" w:rsidRPr="003A59A6">
            <w:rPr>
              <w:rFonts w:ascii="Times New Roman" w:hAnsi="Times New Roman" w:cs="Times New Roman"/>
              <w:b/>
              <w:i/>
              <w:sz w:val="22"/>
              <w:szCs w:val="22"/>
            </w:rPr>
            <w:t>юридическими</w:t>
          </w:r>
          <w:r w:rsidRPr="003A59A6">
            <w:rPr>
              <w:rFonts w:ascii="Times New Roman" w:hAnsi="Times New Roman" w:cs="Times New Roman"/>
              <w:b/>
              <w:i/>
              <w:sz w:val="22"/>
              <w:szCs w:val="22"/>
            </w:rPr>
            <w:t xml:space="preserve"> лицами)</w:t>
          </w:r>
        </w:p>
        <w:p w14:paraId="764FD04B" w14:textId="77777777" w:rsidR="00F60FF2" w:rsidRPr="008E5642" w:rsidRDefault="00F60FF2" w:rsidP="00716D0B">
          <w:pPr>
            <w:tabs>
              <w:tab w:val="center" w:pos="3119"/>
              <w:tab w:val="left" w:pos="5529"/>
              <w:tab w:val="left" w:pos="7371"/>
            </w:tabs>
            <w:ind w:left="142" w:right="57" w:hanging="142"/>
            <w:jc w:val="right"/>
            <w:rPr>
              <w:rFonts w:ascii="Futuris" w:hAnsi="Futuris"/>
              <w:color w:val="808080"/>
              <w:sz w:val="16"/>
            </w:rPr>
          </w:pPr>
        </w:p>
      </w:tc>
    </w:tr>
  </w:tbl>
  <w:p w14:paraId="7476AFFC" w14:textId="77777777" w:rsidR="00F60FF2" w:rsidRDefault="00F60F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859B4"/>
    <w:multiLevelType w:val="hybridMultilevel"/>
    <w:tmpl w:val="3D3A4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urtQVaK5GTh4Vi4X4/na/0ulAj+nOo9r+M4aH3kgp0u83m3XPQJ+s0uxX5U+x/3mAahC2fQxtijUF2QnOkQtyA==" w:salt="7M/54FuBw39PhyKeeUDvsQ=="/>
  <w:defaultTabStop w:val="708"/>
  <w:evenAndOddHeaders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6C"/>
    <w:rsid w:val="00012FFB"/>
    <w:rsid w:val="000244FA"/>
    <w:rsid w:val="00062C43"/>
    <w:rsid w:val="000751FD"/>
    <w:rsid w:val="00094DAF"/>
    <w:rsid w:val="000A0712"/>
    <w:rsid w:val="00130240"/>
    <w:rsid w:val="001B3242"/>
    <w:rsid w:val="002369EE"/>
    <w:rsid w:val="00243C54"/>
    <w:rsid w:val="00255C49"/>
    <w:rsid w:val="00264159"/>
    <w:rsid w:val="002C4F7D"/>
    <w:rsid w:val="002F36B8"/>
    <w:rsid w:val="002F5129"/>
    <w:rsid w:val="00315084"/>
    <w:rsid w:val="00315EDC"/>
    <w:rsid w:val="00320945"/>
    <w:rsid w:val="00372BBE"/>
    <w:rsid w:val="00375299"/>
    <w:rsid w:val="003A426A"/>
    <w:rsid w:val="003A59A6"/>
    <w:rsid w:val="00411536"/>
    <w:rsid w:val="00445D6A"/>
    <w:rsid w:val="00461F0B"/>
    <w:rsid w:val="00485353"/>
    <w:rsid w:val="004A4B76"/>
    <w:rsid w:val="004D7089"/>
    <w:rsid w:val="004F694F"/>
    <w:rsid w:val="00561422"/>
    <w:rsid w:val="005871ED"/>
    <w:rsid w:val="00591D4B"/>
    <w:rsid w:val="00593A74"/>
    <w:rsid w:val="005B2124"/>
    <w:rsid w:val="00612E6C"/>
    <w:rsid w:val="00692803"/>
    <w:rsid w:val="006C6442"/>
    <w:rsid w:val="006F7046"/>
    <w:rsid w:val="0071621E"/>
    <w:rsid w:val="0084519F"/>
    <w:rsid w:val="0088629D"/>
    <w:rsid w:val="0091796B"/>
    <w:rsid w:val="0093075C"/>
    <w:rsid w:val="0094068D"/>
    <w:rsid w:val="00962D04"/>
    <w:rsid w:val="0097070E"/>
    <w:rsid w:val="009742F1"/>
    <w:rsid w:val="009E376B"/>
    <w:rsid w:val="009E3E5D"/>
    <w:rsid w:val="00A16854"/>
    <w:rsid w:val="00A20137"/>
    <w:rsid w:val="00A604B5"/>
    <w:rsid w:val="00A85258"/>
    <w:rsid w:val="00AB2DA7"/>
    <w:rsid w:val="00B05711"/>
    <w:rsid w:val="00B11991"/>
    <w:rsid w:val="00B2471A"/>
    <w:rsid w:val="00B94E1D"/>
    <w:rsid w:val="00B96039"/>
    <w:rsid w:val="00BA6ECD"/>
    <w:rsid w:val="00BC5CB3"/>
    <w:rsid w:val="00C12C79"/>
    <w:rsid w:val="00C12D51"/>
    <w:rsid w:val="00C32196"/>
    <w:rsid w:val="00CA4EF0"/>
    <w:rsid w:val="00CA6F53"/>
    <w:rsid w:val="00CD7DF2"/>
    <w:rsid w:val="00CE3F96"/>
    <w:rsid w:val="00CF6602"/>
    <w:rsid w:val="00D8799A"/>
    <w:rsid w:val="00DC2FC8"/>
    <w:rsid w:val="00DD0D44"/>
    <w:rsid w:val="00DE227E"/>
    <w:rsid w:val="00E25989"/>
    <w:rsid w:val="00EB5D00"/>
    <w:rsid w:val="00EC2CDD"/>
    <w:rsid w:val="00EF057B"/>
    <w:rsid w:val="00F07D1B"/>
    <w:rsid w:val="00F468C7"/>
    <w:rsid w:val="00F60FF2"/>
    <w:rsid w:val="00F67995"/>
    <w:rsid w:val="00F7291B"/>
    <w:rsid w:val="00F90F29"/>
    <w:rsid w:val="00F967E9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9D6F875"/>
  <w14:defaultImageDpi w14:val="300"/>
  <w15:docId w15:val="{6B7D229C-8196-4B54-87DA-BDAF6417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4E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4EF0"/>
  </w:style>
  <w:style w:type="paragraph" w:styleId="a5">
    <w:name w:val="footer"/>
    <w:basedOn w:val="a"/>
    <w:link w:val="a6"/>
    <w:uiPriority w:val="99"/>
    <w:unhideWhenUsed/>
    <w:rsid w:val="00CA4E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4EF0"/>
  </w:style>
  <w:style w:type="paragraph" w:customStyle="1" w:styleId="Iauiue1">
    <w:name w:val="Iau?iue1"/>
    <w:uiPriority w:val="99"/>
    <w:rsid w:val="00CA4EF0"/>
    <w:pPr>
      <w:widowControl w:val="0"/>
    </w:pPr>
    <w:rPr>
      <w:rFonts w:ascii="Times New Roman" w:eastAsia="Times New Roman" w:hAnsi="Times New Roman" w:cs="Times New Roman"/>
      <w:szCs w:val="20"/>
    </w:rPr>
  </w:style>
  <w:style w:type="table" w:styleId="a7">
    <w:name w:val="Table Grid"/>
    <w:basedOn w:val="a1"/>
    <w:uiPriority w:val="39"/>
    <w:rsid w:val="00CA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85353"/>
    <w:pPr>
      <w:tabs>
        <w:tab w:val="left" w:pos="-1701"/>
      </w:tabs>
      <w:autoSpaceDE w:val="0"/>
      <w:autoSpaceDN w:val="0"/>
      <w:jc w:val="both"/>
    </w:pPr>
    <w:rPr>
      <w:rFonts w:ascii="Times New Roman" w:eastAsia="Times New Roman" w:hAnsi="Times New Roman" w:cs="Times New Roman"/>
      <w:bCs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4A4B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B7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B76"/>
    <w:rPr>
      <w:vertAlign w:val="superscript"/>
    </w:rPr>
  </w:style>
  <w:style w:type="paragraph" w:styleId="ac">
    <w:name w:val="endnote text"/>
    <w:basedOn w:val="a"/>
    <w:link w:val="ad"/>
    <w:uiPriority w:val="99"/>
    <w:unhideWhenUsed/>
    <w:rsid w:val="004A4B7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4A4B7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A4B76"/>
    <w:rPr>
      <w:vertAlign w:val="superscript"/>
    </w:rPr>
  </w:style>
  <w:style w:type="paragraph" w:styleId="af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5614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1422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5B212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B212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B212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B212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B21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D16ED8-0A12-4075-941C-B3B31520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426</Words>
  <Characters>2433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Титенок</dc:creator>
  <cp:lastModifiedBy>Dmitry Titenok</cp:lastModifiedBy>
  <cp:revision>3</cp:revision>
  <cp:lastPrinted>2018-12-18T10:19:00Z</cp:lastPrinted>
  <dcterms:created xsi:type="dcterms:W3CDTF">2019-03-13T08:48:00Z</dcterms:created>
  <dcterms:modified xsi:type="dcterms:W3CDTF">2020-02-17T17:55:00Z</dcterms:modified>
</cp:coreProperties>
</file>